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96" w:rsidRPr="00376644" w:rsidRDefault="00927053" w:rsidP="00C45CB2">
      <w:pPr>
        <w:rPr>
          <w:sz w:val="22"/>
          <w:szCs w:val="20"/>
        </w:rPr>
      </w:pPr>
      <w:r w:rsidRPr="00376644">
        <w:rPr>
          <w:b/>
          <w:sz w:val="22"/>
          <w:szCs w:val="20"/>
        </w:rPr>
        <w:t xml:space="preserve">Molecular </w:t>
      </w:r>
      <w:r w:rsidR="0080666B" w:rsidRPr="00376644">
        <w:rPr>
          <w:b/>
          <w:sz w:val="22"/>
          <w:szCs w:val="20"/>
        </w:rPr>
        <w:t>Geneti</w:t>
      </w:r>
      <w:r w:rsidR="00C1292A" w:rsidRPr="00376644">
        <w:rPr>
          <w:b/>
          <w:sz w:val="22"/>
          <w:szCs w:val="20"/>
        </w:rPr>
        <w:t xml:space="preserve">cs - </w:t>
      </w:r>
      <w:r w:rsidR="006758BF" w:rsidRPr="00376644">
        <w:rPr>
          <w:b/>
          <w:sz w:val="22"/>
          <w:szCs w:val="20"/>
        </w:rPr>
        <w:t>Transcription and Translation</w:t>
      </w:r>
      <w:r w:rsidR="00D04FA8" w:rsidRPr="00376644">
        <w:rPr>
          <w:b/>
          <w:sz w:val="22"/>
          <w:szCs w:val="20"/>
        </w:rPr>
        <w:t xml:space="preserve"> </w:t>
      </w:r>
      <w:r w:rsidR="00D04FA8" w:rsidRPr="00376644">
        <w:rPr>
          <w:sz w:val="22"/>
          <w:szCs w:val="20"/>
        </w:rPr>
        <w:t>Homework Assignment</w:t>
      </w:r>
    </w:p>
    <w:p w:rsidR="00C45CB2" w:rsidRPr="00376644" w:rsidRDefault="00C45CB2" w:rsidP="00C45CB2">
      <w:pPr>
        <w:rPr>
          <w:b/>
          <w:sz w:val="22"/>
          <w:szCs w:val="20"/>
        </w:rPr>
      </w:pPr>
    </w:p>
    <w:p w:rsidR="00C45CB2" w:rsidRPr="00376644" w:rsidRDefault="00C45CB2" w:rsidP="00C45CB2">
      <w:pPr>
        <w:rPr>
          <w:sz w:val="22"/>
          <w:szCs w:val="20"/>
        </w:rPr>
      </w:pPr>
      <w:r w:rsidRPr="00376644">
        <w:rPr>
          <w:sz w:val="22"/>
          <w:szCs w:val="20"/>
        </w:rPr>
        <w:t>Name: _____________________________________</w:t>
      </w:r>
      <w:r w:rsidR="00C375A7" w:rsidRPr="00376644">
        <w:rPr>
          <w:sz w:val="22"/>
          <w:szCs w:val="20"/>
        </w:rPr>
        <w:t>________</w:t>
      </w:r>
    </w:p>
    <w:p w:rsidR="006758BF" w:rsidRPr="00376644" w:rsidRDefault="006758BF">
      <w:pPr>
        <w:rPr>
          <w:sz w:val="22"/>
          <w:szCs w:val="20"/>
        </w:rPr>
      </w:pPr>
    </w:p>
    <w:p w:rsidR="006758BF" w:rsidRPr="00005227" w:rsidRDefault="006758BF">
      <w:pPr>
        <w:rPr>
          <w:sz w:val="22"/>
          <w:szCs w:val="22"/>
        </w:rPr>
      </w:pPr>
      <w:r w:rsidRPr="00005227">
        <w:rPr>
          <w:sz w:val="22"/>
          <w:szCs w:val="22"/>
        </w:rPr>
        <w:t xml:space="preserve">1. </w:t>
      </w:r>
      <w:r w:rsidR="006355C9" w:rsidRPr="00005227">
        <w:rPr>
          <w:b/>
          <w:i/>
          <w:sz w:val="22"/>
          <w:szCs w:val="22"/>
        </w:rPr>
        <w:t>Completely</w:t>
      </w:r>
      <w:r w:rsidR="006355C9" w:rsidRPr="00005227">
        <w:rPr>
          <w:sz w:val="22"/>
          <w:szCs w:val="22"/>
        </w:rPr>
        <w:t xml:space="preserve"> d</w:t>
      </w:r>
      <w:r w:rsidRPr="00005227">
        <w:rPr>
          <w:sz w:val="22"/>
          <w:szCs w:val="22"/>
        </w:rPr>
        <w:t>efine</w:t>
      </w:r>
      <w:r w:rsidR="00D4360C" w:rsidRPr="00005227">
        <w:rPr>
          <w:sz w:val="22"/>
          <w:szCs w:val="22"/>
        </w:rPr>
        <w:t xml:space="preserve"> genetic</w:t>
      </w:r>
      <w:r w:rsidRPr="00005227">
        <w:rPr>
          <w:sz w:val="22"/>
          <w:szCs w:val="22"/>
        </w:rPr>
        <w:t xml:space="preserve">: </w:t>
      </w:r>
    </w:p>
    <w:p w:rsidR="006758BF" w:rsidRPr="00005227" w:rsidRDefault="006758BF">
      <w:pPr>
        <w:rPr>
          <w:sz w:val="22"/>
          <w:szCs w:val="22"/>
        </w:rPr>
      </w:pPr>
      <w:r w:rsidRPr="00005227">
        <w:rPr>
          <w:sz w:val="22"/>
          <w:szCs w:val="22"/>
        </w:rPr>
        <w:t>Transcription –</w:t>
      </w:r>
    </w:p>
    <w:p w:rsidR="006758BF" w:rsidRPr="00005227" w:rsidRDefault="006758BF">
      <w:pPr>
        <w:rPr>
          <w:sz w:val="22"/>
          <w:szCs w:val="22"/>
        </w:rPr>
      </w:pPr>
    </w:p>
    <w:p w:rsidR="006758BF" w:rsidRPr="00005227" w:rsidRDefault="006758BF">
      <w:pPr>
        <w:rPr>
          <w:sz w:val="22"/>
          <w:szCs w:val="22"/>
        </w:rPr>
      </w:pPr>
    </w:p>
    <w:p w:rsidR="006355C9" w:rsidRPr="00005227" w:rsidRDefault="006355C9">
      <w:pPr>
        <w:rPr>
          <w:sz w:val="22"/>
          <w:szCs w:val="22"/>
        </w:rPr>
      </w:pPr>
    </w:p>
    <w:p w:rsidR="006758BF" w:rsidRPr="00005227" w:rsidRDefault="006758BF">
      <w:pPr>
        <w:rPr>
          <w:sz w:val="22"/>
          <w:szCs w:val="22"/>
          <w:lang w:val="fr-FR"/>
        </w:rPr>
      </w:pPr>
      <w:r w:rsidRPr="00005227">
        <w:rPr>
          <w:sz w:val="22"/>
          <w:szCs w:val="22"/>
          <w:lang w:val="fr-FR"/>
        </w:rPr>
        <w:t>Translation</w:t>
      </w:r>
      <w:r w:rsidR="00B4239A" w:rsidRPr="00005227">
        <w:rPr>
          <w:sz w:val="22"/>
          <w:szCs w:val="22"/>
          <w:lang w:val="fr-FR"/>
        </w:rPr>
        <w:t xml:space="preserve"> </w:t>
      </w:r>
      <w:r w:rsidR="00E140AD" w:rsidRPr="00005227">
        <w:rPr>
          <w:sz w:val="22"/>
          <w:szCs w:val="22"/>
          <w:lang w:val="fr-FR"/>
        </w:rPr>
        <w:t xml:space="preserve"> </w:t>
      </w:r>
      <w:r w:rsidRPr="00005227">
        <w:rPr>
          <w:sz w:val="22"/>
          <w:szCs w:val="22"/>
          <w:lang w:val="fr-FR"/>
        </w:rPr>
        <w:t xml:space="preserve"> –</w:t>
      </w:r>
    </w:p>
    <w:p w:rsidR="006758BF" w:rsidRPr="00005227" w:rsidRDefault="006758BF">
      <w:pPr>
        <w:rPr>
          <w:sz w:val="22"/>
          <w:szCs w:val="22"/>
          <w:lang w:val="fr-FR"/>
        </w:rPr>
      </w:pPr>
    </w:p>
    <w:p w:rsidR="00425A67" w:rsidRPr="00005227" w:rsidRDefault="00425A67">
      <w:pPr>
        <w:rPr>
          <w:sz w:val="22"/>
          <w:szCs w:val="22"/>
          <w:lang w:val="fr-FR"/>
        </w:rPr>
      </w:pPr>
    </w:p>
    <w:p w:rsidR="00425A67" w:rsidRPr="00005227" w:rsidRDefault="00425A67">
      <w:pPr>
        <w:rPr>
          <w:sz w:val="22"/>
          <w:szCs w:val="22"/>
          <w:lang w:val="fr-FR"/>
        </w:rPr>
      </w:pPr>
    </w:p>
    <w:p w:rsidR="006758BF" w:rsidRPr="00005227" w:rsidRDefault="006758BF" w:rsidP="006355C9">
      <w:pPr>
        <w:tabs>
          <w:tab w:val="left" w:pos="7320"/>
        </w:tabs>
        <w:rPr>
          <w:sz w:val="22"/>
          <w:szCs w:val="22"/>
        </w:rPr>
      </w:pPr>
      <w:r w:rsidRPr="00005227">
        <w:rPr>
          <w:sz w:val="22"/>
          <w:szCs w:val="22"/>
        </w:rPr>
        <w:t>2. Below is a picture of DNA</w:t>
      </w:r>
      <w:r w:rsidR="007C67D6" w:rsidRPr="00005227">
        <w:rPr>
          <w:sz w:val="22"/>
          <w:szCs w:val="22"/>
        </w:rPr>
        <w:t xml:space="preserve"> “unzipping”</w:t>
      </w:r>
      <w:r w:rsidRPr="00005227">
        <w:rPr>
          <w:sz w:val="22"/>
          <w:szCs w:val="22"/>
        </w:rPr>
        <w:t xml:space="preserve"> and going through</w:t>
      </w:r>
      <w:r w:rsidRPr="00005227">
        <w:rPr>
          <w:b/>
          <w:sz w:val="22"/>
          <w:szCs w:val="22"/>
        </w:rPr>
        <w:t xml:space="preserve"> transcription</w:t>
      </w:r>
      <w:r w:rsidR="007C67D6" w:rsidRPr="00005227">
        <w:rPr>
          <w:sz w:val="22"/>
          <w:szCs w:val="22"/>
        </w:rPr>
        <w:t>.  Show the resulting RNA molecule by</w:t>
      </w:r>
      <w:r w:rsidRPr="00005227">
        <w:rPr>
          <w:sz w:val="22"/>
          <w:szCs w:val="22"/>
        </w:rPr>
        <w:t xml:space="preserve"> writing in the appropriate complementary base </w:t>
      </w:r>
      <w:r w:rsidRPr="00005227">
        <w:rPr>
          <w:i/>
          <w:sz w:val="22"/>
          <w:szCs w:val="22"/>
        </w:rPr>
        <w:t>pairs</w:t>
      </w:r>
      <w:r w:rsidR="00A17D94" w:rsidRPr="00005227">
        <w:rPr>
          <w:i/>
          <w:sz w:val="22"/>
          <w:szCs w:val="22"/>
        </w:rPr>
        <w:t xml:space="preserve"> </w:t>
      </w:r>
      <w:r w:rsidR="00C4289D">
        <w:rPr>
          <w:i/>
          <w:sz w:val="22"/>
          <w:szCs w:val="22"/>
        </w:rPr>
        <w:t xml:space="preserve">along the top DNA strand, </w:t>
      </w:r>
      <w:r w:rsidR="00A17D94" w:rsidRPr="00005227">
        <w:rPr>
          <w:i/>
          <w:sz w:val="22"/>
          <w:szCs w:val="22"/>
        </w:rPr>
        <w:t>within the replication</w:t>
      </w:r>
      <w:r w:rsidR="000B3F23" w:rsidRPr="00005227">
        <w:rPr>
          <w:i/>
          <w:sz w:val="22"/>
          <w:szCs w:val="22"/>
        </w:rPr>
        <w:t xml:space="preserve"> </w:t>
      </w:r>
      <w:r w:rsidR="0083769D" w:rsidRPr="00005227">
        <w:rPr>
          <w:i/>
          <w:sz w:val="22"/>
          <w:szCs w:val="22"/>
        </w:rPr>
        <w:t>fork</w:t>
      </w:r>
      <w:r w:rsidR="00B4239A" w:rsidRPr="00005227">
        <w:rPr>
          <w:sz w:val="22"/>
          <w:szCs w:val="22"/>
        </w:rPr>
        <w:t xml:space="preserve"> depicted</w:t>
      </w:r>
      <w:r w:rsidRPr="00005227">
        <w:rPr>
          <w:sz w:val="22"/>
          <w:szCs w:val="22"/>
        </w:rPr>
        <w:t>.</w:t>
      </w:r>
    </w:p>
    <w:p w:rsidR="006758BF" w:rsidRPr="001F015A" w:rsidRDefault="006758BF">
      <w:pPr>
        <w:rPr>
          <w:sz w:val="20"/>
          <w:szCs w:val="20"/>
        </w:rPr>
      </w:pPr>
    </w:p>
    <w:p w:rsidR="001F015A" w:rsidRPr="001F015A" w:rsidRDefault="00216129" w:rsidP="001F015A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165600" cy="13081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15A" w:rsidRPr="001F015A" w:rsidRDefault="001F015A" w:rsidP="001F015A">
      <w:pPr>
        <w:rPr>
          <w:sz w:val="20"/>
          <w:szCs w:val="20"/>
        </w:rPr>
      </w:pPr>
    </w:p>
    <w:p w:rsidR="00061296" w:rsidRPr="00005227" w:rsidRDefault="006758BF" w:rsidP="001F015A">
      <w:pPr>
        <w:rPr>
          <w:sz w:val="22"/>
          <w:szCs w:val="22"/>
        </w:rPr>
      </w:pPr>
      <w:r w:rsidRPr="00005227">
        <w:rPr>
          <w:sz w:val="22"/>
          <w:szCs w:val="22"/>
        </w:rPr>
        <w:t>3. Y</w:t>
      </w:r>
      <w:r w:rsidR="00F33F48" w:rsidRPr="00005227">
        <w:rPr>
          <w:sz w:val="22"/>
          <w:szCs w:val="22"/>
        </w:rPr>
        <w:t>ou will</w:t>
      </w:r>
      <w:r w:rsidRPr="00005227">
        <w:rPr>
          <w:sz w:val="22"/>
          <w:szCs w:val="22"/>
        </w:rPr>
        <w:t xml:space="preserve"> now</w:t>
      </w:r>
      <w:r w:rsidR="00F33F48" w:rsidRPr="00005227">
        <w:rPr>
          <w:sz w:val="22"/>
          <w:szCs w:val="22"/>
        </w:rPr>
        <w:t xml:space="preserve"> practice t</w:t>
      </w:r>
      <w:r w:rsidR="00151EA8" w:rsidRPr="00005227">
        <w:rPr>
          <w:sz w:val="22"/>
          <w:szCs w:val="22"/>
        </w:rPr>
        <w:t>ranscribing and tr</w:t>
      </w:r>
      <w:r w:rsidR="00F33F48" w:rsidRPr="00005227">
        <w:rPr>
          <w:sz w:val="22"/>
          <w:szCs w:val="22"/>
        </w:rPr>
        <w:t>anslating</w:t>
      </w:r>
      <w:r w:rsidR="00B157D7" w:rsidRPr="00005227">
        <w:rPr>
          <w:sz w:val="22"/>
          <w:szCs w:val="22"/>
        </w:rPr>
        <w:t xml:space="preserve"> the genetic</w:t>
      </w:r>
      <w:r w:rsidR="00F33F48" w:rsidRPr="00005227">
        <w:rPr>
          <w:sz w:val="22"/>
          <w:szCs w:val="22"/>
        </w:rPr>
        <w:t xml:space="preserve"> code into chains of amino acids (proteins).</w:t>
      </w:r>
      <w:r w:rsidR="00A17D94" w:rsidRPr="00005227">
        <w:rPr>
          <w:sz w:val="22"/>
          <w:szCs w:val="22"/>
        </w:rPr>
        <w:t xml:space="preserve"> </w:t>
      </w:r>
      <w:r w:rsidR="00151EA8" w:rsidRPr="00005227">
        <w:rPr>
          <w:sz w:val="22"/>
          <w:szCs w:val="22"/>
        </w:rPr>
        <w:t xml:space="preserve"> First transcribe the DNA sequence into mRNA. Then u</w:t>
      </w:r>
      <w:r w:rsidR="00A17D94" w:rsidRPr="00005227">
        <w:rPr>
          <w:sz w:val="22"/>
          <w:szCs w:val="22"/>
        </w:rPr>
        <w:t xml:space="preserve">se the </w:t>
      </w:r>
      <w:r w:rsidR="00151EA8" w:rsidRPr="00005227">
        <w:rPr>
          <w:sz w:val="22"/>
          <w:szCs w:val="22"/>
        </w:rPr>
        <w:t xml:space="preserve">wheel </w:t>
      </w:r>
      <w:r w:rsidR="00A17D94" w:rsidRPr="00005227">
        <w:rPr>
          <w:sz w:val="22"/>
          <w:szCs w:val="22"/>
        </w:rPr>
        <w:t xml:space="preserve">on the next page to translate each </w:t>
      </w:r>
      <w:r w:rsidR="000F412A" w:rsidRPr="00005227">
        <w:rPr>
          <w:sz w:val="22"/>
          <w:szCs w:val="22"/>
        </w:rPr>
        <w:t xml:space="preserve">mRNA </w:t>
      </w:r>
      <w:r w:rsidR="00A17D94" w:rsidRPr="00005227">
        <w:rPr>
          <w:sz w:val="22"/>
          <w:szCs w:val="22"/>
        </w:rPr>
        <w:t xml:space="preserve">codon </w:t>
      </w:r>
      <w:r w:rsidR="00896DCA" w:rsidRPr="00005227">
        <w:rPr>
          <w:sz w:val="22"/>
          <w:szCs w:val="22"/>
        </w:rPr>
        <w:t>into the appropriate sequenced of amino acids</w:t>
      </w:r>
      <w:r w:rsidR="00A17D94" w:rsidRPr="00005227">
        <w:rPr>
          <w:sz w:val="22"/>
          <w:szCs w:val="22"/>
        </w:rPr>
        <w:t>.</w:t>
      </w:r>
      <w:r w:rsidR="006D7188" w:rsidRPr="00005227">
        <w:rPr>
          <w:sz w:val="22"/>
          <w:szCs w:val="22"/>
        </w:rPr>
        <w:t xml:space="preserve"> See the following example:</w:t>
      </w:r>
    </w:p>
    <w:p w:rsidR="00F33F48" w:rsidRPr="00005227" w:rsidRDefault="00F33F48">
      <w:pPr>
        <w:rPr>
          <w:sz w:val="22"/>
          <w:szCs w:val="22"/>
        </w:rPr>
      </w:pPr>
    </w:p>
    <w:p w:rsidR="00151EA8" w:rsidRPr="00E84301" w:rsidRDefault="00E8430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EXAMPLE PROBLEM: </w:t>
      </w:r>
      <w:r>
        <w:rPr>
          <w:sz w:val="22"/>
          <w:szCs w:val="22"/>
        </w:rPr>
        <w:t>The</w:t>
      </w:r>
      <w:r w:rsidRPr="00E84301">
        <w:rPr>
          <w:sz w:val="22"/>
          <w:szCs w:val="22"/>
        </w:rPr>
        <w:t xml:space="preserve"> example </w:t>
      </w:r>
      <w:r>
        <w:rPr>
          <w:sz w:val="22"/>
          <w:szCs w:val="22"/>
        </w:rPr>
        <w:t xml:space="preserve">below will show you how </w:t>
      </w:r>
      <w:r w:rsidRPr="00E84301">
        <w:rPr>
          <w:sz w:val="22"/>
          <w:szCs w:val="22"/>
        </w:rPr>
        <w:t>to solve the two problems on the</w:t>
      </w:r>
      <w:r>
        <w:rPr>
          <w:sz w:val="22"/>
          <w:szCs w:val="22"/>
        </w:rPr>
        <w:t xml:space="preserve"> next page. </w:t>
      </w:r>
      <w:r>
        <w:rPr>
          <w:b/>
          <w:i/>
          <w:sz w:val="22"/>
          <w:szCs w:val="22"/>
        </w:rPr>
        <w:t xml:space="preserve"> </w:t>
      </w:r>
      <w:r w:rsidR="006D7188" w:rsidRPr="00005227">
        <w:rPr>
          <w:i/>
          <w:sz w:val="22"/>
          <w:szCs w:val="22"/>
        </w:rPr>
        <w:t xml:space="preserve"> </w:t>
      </w:r>
    </w:p>
    <w:p w:rsidR="00E84301" w:rsidRPr="007A6350" w:rsidRDefault="007A6350" w:rsidP="007A6350">
      <w:pPr>
        <w:tabs>
          <w:tab w:val="left" w:pos="1120"/>
        </w:tabs>
        <w:rPr>
          <w:i/>
          <w:sz w:val="12"/>
          <w:szCs w:val="22"/>
        </w:rPr>
      </w:pPr>
      <w:r>
        <w:rPr>
          <w:i/>
          <w:sz w:val="22"/>
          <w:szCs w:val="22"/>
        </w:rPr>
        <w:tab/>
      </w:r>
      <w:bookmarkStart w:id="0" w:name="_GoBack"/>
      <w:bookmarkEnd w:id="0"/>
    </w:p>
    <w:p w:rsidR="00061296" w:rsidRPr="00005227" w:rsidRDefault="006D7188">
      <w:pPr>
        <w:rPr>
          <w:i/>
          <w:sz w:val="22"/>
          <w:szCs w:val="22"/>
        </w:rPr>
      </w:pPr>
      <w:r w:rsidRPr="00005227">
        <w:rPr>
          <w:i/>
          <w:sz w:val="22"/>
          <w:szCs w:val="22"/>
        </w:rPr>
        <w:t>Transcribe &amp; t</w:t>
      </w:r>
      <w:r w:rsidR="00F33F48" w:rsidRPr="00005227">
        <w:rPr>
          <w:i/>
          <w:sz w:val="22"/>
          <w:szCs w:val="22"/>
        </w:rPr>
        <w:t>ranslate the following DNA sequence:</w:t>
      </w:r>
    </w:p>
    <w:p w:rsidR="00F33F48" w:rsidRPr="00005227" w:rsidRDefault="006D7188">
      <w:pPr>
        <w:rPr>
          <w:i/>
          <w:sz w:val="22"/>
          <w:szCs w:val="22"/>
        </w:rPr>
      </w:pPr>
      <w:r w:rsidRPr="00005227">
        <w:rPr>
          <w:i/>
          <w:sz w:val="22"/>
          <w:szCs w:val="22"/>
        </w:rPr>
        <w:t>TAC</w:t>
      </w:r>
      <w:r w:rsidR="00F33F48" w:rsidRPr="00005227">
        <w:rPr>
          <w:i/>
          <w:sz w:val="22"/>
          <w:szCs w:val="22"/>
        </w:rPr>
        <w:t>AATTGGCTTCTGT</w:t>
      </w:r>
      <w:r w:rsidR="00836BD3" w:rsidRPr="00005227">
        <w:rPr>
          <w:i/>
          <w:sz w:val="22"/>
          <w:szCs w:val="22"/>
        </w:rPr>
        <w:t>GTAGGTAT</w:t>
      </w:r>
      <w:r w:rsidR="00F33F48" w:rsidRPr="00005227">
        <w:rPr>
          <w:i/>
          <w:sz w:val="22"/>
          <w:szCs w:val="22"/>
        </w:rPr>
        <w:t>ACCTATG</w:t>
      </w:r>
      <w:r w:rsidR="00836BD3" w:rsidRPr="00005227">
        <w:rPr>
          <w:i/>
          <w:sz w:val="22"/>
          <w:szCs w:val="22"/>
        </w:rPr>
        <w:t>AT</w:t>
      </w:r>
      <w:r w:rsidR="00F33F48" w:rsidRPr="00005227">
        <w:rPr>
          <w:i/>
          <w:sz w:val="22"/>
          <w:szCs w:val="22"/>
        </w:rPr>
        <w:t>TAG</w:t>
      </w:r>
      <w:r w:rsidR="000F412A" w:rsidRPr="00005227">
        <w:rPr>
          <w:i/>
          <w:sz w:val="22"/>
          <w:szCs w:val="22"/>
        </w:rPr>
        <w:t xml:space="preserve">    </w:t>
      </w:r>
      <w:r w:rsidR="000F412A" w:rsidRPr="00005227">
        <w:rPr>
          <w:b/>
          <w:i/>
          <w:sz w:val="22"/>
          <w:szCs w:val="22"/>
        </w:rPr>
        <w:t>&lt; DNA</w:t>
      </w:r>
    </w:p>
    <w:p w:rsidR="00836BD3" w:rsidRPr="00005227" w:rsidRDefault="00836BD3">
      <w:pPr>
        <w:rPr>
          <w:i/>
          <w:sz w:val="22"/>
          <w:szCs w:val="22"/>
        </w:rPr>
      </w:pPr>
    </w:p>
    <w:p w:rsidR="006D7188" w:rsidRPr="00005227" w:rsidRDefault="00376644">
      <w:pPr>
        <w:rPr>
          <w:i/>
          <w:sz w:val="22"/>
          <w:szCs w:val="22"/>
        </w:rPr>
      </w:pPr>
      <w:r w:rsidRPr="00005227">
        <w:rPr>
          <w:b/>
          <w:i/>
          <w:sz w:val="22"/>
          <w:szCs w:val="22"/>
        </w:rPr>
        <w:t xml:space="preserve">How to </w:t>
      </w:r>
      <w:r w:rsidR="0013122A">
        <w:rPr>
          <w:b/>
          <w:i/>
          <w:sz w:val="22"/>
          <w:szCs w:val="22"/>
        </w:rPr>
        <w:t xml:space="preserve">Solve </w:t>
      </w:r>
      <w:r w:rsidR="006D7188" w:rsidRPr="00005227">
        <w:rPr>
          <w:i/>
          <w:sz w:val="22"/>
          <w:szCs w:val="22"/>
        </w:rPr>
        <w:t>–</w:t>
      </w:r>
      <w:r w:rsidR="00836BD3" w:rsidRPr="00005227">
        <w:rPr>
          <w:i/>
          <w:sz w:val="22"/>
          <w:szCs w:val="22"/>
        </w:rPr>
        <w:t xml:space="preserve"> </w:t>
      </w:r>
    </w:p>
    <w:p w:rsidR="00836BD3" w:rsidRPr="00005227" w:rsidRDefault="00836BD3" w:rsidP="00376644">
      <w:pPr>
        <w:numPr>
          <w:ilvl w:val="0"/>
          <w:numId w:val="4"/>
        </w:numPr>
        <w:rPr>
          <w:i/>
          <w:sz w:val="22"/>
          <w:szCs w:val="22"/>
        </w:rPr>
      </w:pPr>
      <w:r w:rsidRPr="00005227">
        <w:rPr>
          <w:i/>
          <w:sz w:val="22"/>
          <w:szCs w:val="22"/>
        </w:rPr>
        <w:t xml:space="preserve">Divide the </w:t>
      </w:r>
      <w:r w:rsidR="00896DCA" w:rsidRPr="00005227">
        <w:rPr>
          <w:i/>
          <w:sz w:val="22"/>
          <w:szCs w:val="22"/>
        </w:rPr>
        <w:t xml:space="preserve">DNA </w:t>
      </w:r>
      <w:r w:rsidRPr="00005227">
        <w:rPr>
          <w:i/>
          <w:sz w:val="22"/>
          <w:szCs w:val="22"/>
        </w:rPr>
        <w:t>sequence into triplets</w:t>
      </w:r>
      <w:r w:rsidR="0013122A">
        <w:rPr>
          <w:i/>
          <w:sz w:val="22"/>
          <w:szCs w:val="22"/>
        </w:rPr>
        <w:t xml:space="preserve"> (It can be useful to number each codon and amino acid, to help prevent you from getting lost in the code)</w:t>
      </w:r>
      <w:r w:rsidRPr="00005227">
        <w:rPr>
          <w:i/>
          <w:sz w:val="22"/>
          <w:szCs w:val="22"/>
        </w:rPr>
        <w:t>:</w:t>
      </w:r>
    </w:p>
    <w:p w:rsidR="00376644" w:rsidRPr="0013122A" w:rsidRDefault="00376644" w:rsidP="00376644">
      <w:pPr>
        <w:rPr>
          <w:i/>
          <w:sz w:val="12"/>
          <w:szCs w:val="22"/>
        </w:rPr>
      </w:pPr>
    </w:p>
    <w:p w:rsidR="00376644" w:rsidRPr="00005227" w:rsidRDefault="00376644" w:rsidP="00376644">
      <w:pPr>
        <w:rPr>
          <w:i/>
          <w:sz w:val="22"/>
          <w:szCs w:val="22"/>
        </w:rPr>
      </w:pPr>
      <w:r w:rsidRPr="00005227">
        <w:rPr>
          <w:i/>
          <w:sz w:val="22"/>
          <w:szCs w:val="22"/>
        </w:rPr>
        <w:t xml:space="preserve">   1       2        3        4       5      6       7       8     </w:t>
      </w:r>
      <w:r w:rsidR="00005227" w:rsidRPr="00005227">
        <w:rPr>
          <w:i/>
          <w:sz w:val="22"/>
          <w:szCs w:val="22"/>
        </w:rPr>
        <w:t xml:space="preserve">  9      10     11     12     </w:t>
      </w:r>
    </w:p>
    <w:p w:rsidR="006D7188" w:rsidRPr="00005227" w:rsidRDefault="0038336E" w:rsidP="006D7188">
      <w:pPr>
        <w:rPr>
          <w:i/>
          <w:sz w:val="22"/>
          <w:szCs w:val="22"/>
        </w:rPr>
      </w:pPr>
      <w:r w:rsidRPr="00005227">
        <w:rPr>
          <w:i/>
          <w:sz w:val="22"/>
          <w:szCs w:val="22"/>
        </w:rPr>
        <w:t>TAC</w:t>
      </w:r>
      <w:r w:rsidR="007E48B8" w:rsidRPr="00005227">
        <w:rPr>
          <w:i/>
          <w:sz w:val="22"/>
          <w:szCs w:val="22"/>
        </w:rPr>
        <w:t>-</w:t>
      </w:r>
      <w:r w:rsidRPr="00005227">
        <w:rPr>
          <w:i/>
          <w:sz w:val="22"/>
          <w:szCs w:val="22"/>
        </w:rPr>
        <w:t>GAC</w:t>
      </w:r>
      <w:r w:rsidR="00376644" w:rsidRPr="00005227">
        <w:rPr>
          <w:i/>
          <w:sz w:val="22"/>
          <w:szCs w:val="22"/>
        </w:rPr>
        <w:t>-CGU</w:t>
      </w:r>
      <w:r w:rsidR="00836BD3" w:rsidRPr="00005227">
        <w:rPr>
          <w:i/>
          <w:sz w:val="22"/>
          <w:szCs w:val="22"/>
        </w:rPr>
        <w:t>-TGG-CTT</w:t>
      </w:r>
      <w:r w:rsidR="00320C75" w:rsidRPr="00005227">
        <w:rPr>
          <w:i/>
          <w:sz w:val="22"/>
          <w:szCs w:val="22"/>
        </w:rPr>
        <w:t>-CTG-TGT-AGG-TAT-</w:t>
      </w:r>
      <w:r w:rsidR="00005227" w:rsidRPr="00005227">
        <w:rPr>
          <w:i/>
          <w:sz w:val="22"/>
          <w:szCs w:val="22"/>
        </w:rPr>
        <w:t>ACC-GAT</w:t>
      </w:r>
      <w:r w:rsidR="00320C75" w:rsidRPr="00005227">
        <w:rPr>
          <w:i/>
          <w:sz w:val="22"/>
          <w:szCs w:val="22"/>
        </w:rPr>
        <w:t>-ACT</w:t>
      </w:r>
      <w:r w:rsidR="00376644" w:rsidRPr="00005227">
        <w:rPr>
          <w:i/>
          <w:sz w:val="22"/>
          <w:szCs w:val="22"/>
        </w:rPr>
        <w:t xml:space="preserve">    </w:t>
      </w:r>
      <w:r w:rsidR="006D7188" w:rsidRPr="00005227">
        <w:rPr>
          <w:b/>
          <w:i/>
          <w:sz w:val="22"/>
          <w:szCs w:val="22"/>
        </w:rPr>
        <w:t>&lt; DNA</w:t>
      </w:r>
    </w:p>
    <w:p w:rsidR="00425A67" w:rsidRPr="00005227" w:rsidRDefault="00425A67" w:rsidP="006D7188">
      <w:pPr>
        <w:rPr>
          <w:i/>
          <w:sz w:val="22"/>
          <w:szCs w:val="22"/>
        </w:rPr>
      </w:pPr>
    </w:p>
    <w:p w:rsidR="006D7188" w:rsidRPr="00005227" w:rsidRDefault="006D7188" w:rsidP="00376644">
      <w:pPr>
        <w:numPr>
          <w:ilvl w:val="0"/>
          <w:numId w:val="4"/>
        </w:numPr>
        <w:rPr>
          <w:i/>
          <w:sz w:val="22"/>
          <w:szCs w:val="22"/>
        </w:rPr>
      </w:pPr>
      <w:r w:rsidRPr="00005227">
        <w:rPr>
          <w:i/>
          <w:sz w:val="22"/>
          <w:szCs w:val="22"/>
        </w:rPr>
        <w:t>Transcribe into mRNA</w:t>
      </w:r>
      <w:r w:rsidR="00005227">
        <w:rPr>
          <w:i/>
          <w:sz w:val="22"/>
          <w:szCs w:val="22"/>
        </w:rPr>
        <w:t>.</w:t>
      </w:r>
      <w:r w:rsidRPr="00005227">
        <w:rPr>
          <w:i/>
          <w:sz w:val="22"/>
          <w:szCs w:val="22"/>
        </w:rPr>
        <w:t>:</w:t>
      </w:r>
    </w:p>
    <w:p w:rsidR="00376644" w:rsidRPr="00005227" w:rsidRDefault="00376644" w:rsidP="00376644">
      <w:pPr>
        <w:rPr>
          <w:i/>
          <w:sz w:val="22"/>
          <w:szCs w:val="22"/>
        </w:rPr>
      </w:pPr>
      <w:r w:rsidRPr="00005227">
        <w:rPr>
          <w:i/>
          <w:sz w:val="22"/>
          <w:szCs w:val="22"/>
        </w:rPr>
        <w:t xml:space="preserve">    1       2        3        4       5      6       7       8       </w:t>
      </w:r>
      <w:r w:rsidR="00005227" w:rsidRPr="00005227">
        <w:rPr>
          <w:i/>
          <w:sz w:val="22"/>
          <w:szCs w:val="22"/>
        </w:rPr>
        <w:t xml:space="preserve"> 9      10      11     12     </w:t>
      </w:r>
    </w:p>
    <w:p w:rsidR="006D7188" w:rsidRPr="00005227" w:rsidRDefault="0038336E" w:rsidP="006D7188">
      <w:pPr>
        <w:rPr>
          <w:b/>
          <w:i/>
          <w:sz w:val="22"/>
          <w:szCs w:val="22"/>
        </w:rPr>
      </w:pPr>
      <w:r w:rsidRPr="00005227">
        <w:rPr>
          <w:i/>
          <w:sz w:val="22"/>
          <w:szCs w:val="22"/>
        </w:rPr>
        <w:t>AUG-CUG</w:t>
      </w:r>
      <w:r w:rsidR="006D7188" w:rsidRPr="00005227">
        <w:rPr>
          <w:i/>
          <w:sz w:val="22"/>
          <w:szCs w:val="22"/>
        </w:rPr>
        <w:t>-</w:t>
      </w:r>
      <w:r w:rsidR="00376644" w:rsidRPr="00005227">
        <w:rPr>
          <w:i/>
          <w:sz w:val="22"/>
          <w:szCs w:val="22"/>
        </w:rPr>
        <w:t>GCA</w:t>
      </w:r>
      <w:r w:rsidRPr="00005227">
        <w:rPr>
          <w:i/>
          <w:sz w:val="22"/>
          <w:szCs w:val="22"/>
        </w:rPr>
        <w:t>-ACC-GAA-GAC-ACA-UCC-AUA-UGG</w:t>
      </w:r>
      <w:r w:rsidR="00320C75" w:rsidRPr="00005227">
        <w:rPr>
          <w:i/>
          <w:sz w:val="22"/>
          <w:szCs w:val="22"/>
        </w:rPr>
        <w:t>-CUA-UGA</w:t>
      </w:r>
      <w:r w:rsidR="006D7188" w:rsidRPr="00005227">
        <w:rPr>
          <w:i/>
          <w:sz w:val="22"/>
          <w:szCs w:val="22"/>
        </w:rPr>
        <w:t xml:space="preserve">   </w:t>
      </w:r>
      <w:r w:rsidR="006D7188" w:rsidRPr="00005227">
        <w:rPr>
          <w:b/>
          <w:i/>
          <w:sz w:val="22"/>
          <w:szCs w:val="22"/>
        </w:rPr>
        <w:t>&lt; mRNA</w:t>
      </w:r>
    </w:p>
    <w:p w:rsidR="00425A67" w:rsidRPr="00005227" w:rsidRDefault="00425A67" w:rsidP="00836BD3">
      <w:pPr>
        <w:rPr>
          <w:i/>
          <w:sz w:val="22"/>
          <w:szCs w:val="22"/>
        </w:rPr>
      </w:pPr>
    </w:p>
    <w:p w:rsidR="00836BD3" w:rsidRPr="00005227" w:rsidRDefault="00425A67" w:rsidP="00005227">
      <w:pPr>
        <w:numPr>
          <w:ilvl w:val="0"/>
          <w:numId w:val="4"/>
        </w:numPr>
        <w:rPr>
          <w:i/>
          <w:sz w:val="22"/>
          <w:szCs w:val="22"/>
        </w:rPr>
      </w:pPr>
      <w:r w:rsidRPr="00005227">
        <w:rPr>
          <w:i/>
          <w:sz w:val="22"/>
          <w:szCs w:val="22"/>
        </w:rPr>
        <w:t xml:space="preserve">To build your protein, determine the amino acid that </w:t>
      </w:r>
      <w:r w:rsidR="00836BD3" w:rsidRPr="00005227">
        <w:rPr>
          <w:i/>
          <w:sz w:val="22"/>
          <w:szCs w:val="22"/>
        </w:rPr>
        <w:t xml:space="preserve">each </w:t>
      </w:r>
      <w:r w:rsidR="006D7188" w:rsidRPr="00005227">
        <w:rPr>
          <w:i/>
          <w:sz w:val="22"/>
          <w:szCs w:val="22"/>
        </w:rPr>
        <w:t>mRNA codon</w:t>
      </w:r>
      <w:r w:rsidRPr="00005227">
        <w:rPr>
          <w:i/>
          <w:sz w:val="22"/>
          <w:szCs w:val="22"/>
        </w:rPr>
        <w:t>s codes for</w:t>
      </w:r>
      <w:r w:rsidR="006D7188" w:rsidRPr="00005227">
        <w:rPr>
          <w:i/>
          <w:sz w:val="22"/>
          <w:szCs w:val="22"/>
        </w:rPr>
        <w:t>, based on the protein synthesis wheel on the next page</w:t>
      </w:r>
      <w:r w:rsidR="00E70219" w:rsidRPr="00005227">
        <w:rPr>
          <w:i/>
          <w:sz w:val="22"/>
          <w:szCs w:val="22"/>
        </w:rPr>
        <w:t>.</w:t>
      </w:r>
    </w:p>
    <w:p w:rsidR="00005227" w:rsidRPr="00005227" w:rsidRDefault="00005227" w:rsidP="00005227">
      <w:pPr>
        <w:tabs>
          <w:tab w:val="left" w:pos="980"/>
          <w:tab w:val="left" w:pos="1760"/>
        </w:tabs>
        <w:ind w:left="360"/>
        <w:rPr>
          <w:i/>
          <w:sz w:val="12"/>
          <w:szCs w:val="22"/>
        </w:rPr>
      </w:pPr>
      <w:r w:rsidRPr="00005227">
        <w:rPr>
          <w:i/>
          <w:sz w:val="22"/>
          <w:szCs w:val="22"/>
        </w:rPr>
        <w:t xml:space="preserve">   </w:t>
      </w:r>
      <w:r w:rsidRPr="00005227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p w:rsidR="00005227" w:rsidRPr="00005227" w:rsidRDefault="00005227" w:rsidP="00005227">
      <w:pPr>
        <w:ind w:left="36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Pr="00005227">
        <w:rPr>
          <w:i/>
          <w:sz w:val="22"/>
          <w:szCs w:val="22"/>
        </w:rPr>
        <w:t>1</w:t>
      </w:r>
      <w:r>
        <w:rPr>
          <w:i/>
          <w:sz w:val="22"/>
          <w:szCs w:val="22"/>
        </w:rPr>
        <w:t xml:space="preserve">                                2              3               4                         5                      6                     7               8              9               </w:t>
      </w:r>
    </w:p>
    <w:p w:rsidR="00005227" w:rsidRDefault="007E48B8" w:rsidP="00836BD3">
      <w:pPr>
        <w:rPr>
          <w:i/>
          <w:sz w:val="22"/>
          <w:szCs w:val="22"/>
        </w:rPr>
      </w:pPr>
      <w:r w:rsidRPr="00005227">
        <w:rPr>
          <w:i/>
          <w:sz w:val="22"/>
          <w:szCs w:val="22"/>
        </w:rPr>
        <w:t>Met</w:t>
      </w:r>
      <w:r w:rsidR="00E70219" w:rsidRPr="00005227">
        <w:rPr>
          <w:i/>
          <w:sz w:val="22"/>
          <w:szCs w:val="22"/>
        </w:rPr>
        <w:t>hionine</w:t>
      </w:r>
      <w:r w:rsidRPr="00005227">
        <w:rPr>
          <w:i/>
          <w:sz w:val="22"/>
          <w:szCs w:val="22"/>
        </w:rPr>
        <w:t xml:space="preserve"> (START)</w:t>
      </w:r>
      <w:r w:rsidR="00005227">
        <w:rPr>
          <w:i/>
          <w:sz w:val="22"/>
          <w:szCs w:val="22"/>
        </w:rPr>
        <w:t xml:space="preserve"> – </w:t>
      </w:r>
      <w:r w:rsidR="00376644" w:rsidRPr="00005227">
        <w:rPr>
          <w:i/>
          <w:sz w:val="22"/>
          <w:szCs w:val="22"/>
        </w:rPr>
        <w:t>Leucine</w:t>
      </w:r>
      <w:r w:rsidR="00005227">
        <w:rPr>
          <w:i/>
          <w:sz w:val="22"/>
          <w:szCs w:val="22"/>
        </w:rPr>
        <w:t xml:space="preserve"> –</w:t>
      </w:r>
      <w:r w:rsidR="00376644" w:rsidRPr="00005227">
        <w:rPr>
          <w:i/>
          <w:sz w:val="22"/>
          <w:szCs w:val="22"/>
        </w:rPr>
        <w:t>Alanine</w:t>
      </w:r>
      <w:r w:rsidR="00005227">
        <w:rPr>
          <w:i/>
          <w:sz w:val="22"/>
          <w:szCs w:val="22"/>
        </w:rPr>
        <w:t xml:space="preserve"> – </w:t>
      </w:r>
      <w:r w:rsidR="0038336E" w:rsidRPr="00005227">
        <w:rPr>
          <w:i/>
          <w:sz w:val="22"/>
          <w:szCs w:val="22"/>
        </w:rPr>
        <w:t>Threonine</w:t>
      </w:r>
      <w:r w:rsidR="00005227">
        <w:rPr>
          <w:i/>
          <w:sz w:val="22"/>
          <w:szCs w:val="22"/>
        </w:rPr>
        <w:t xml:space="preserve"> </w:t>
      </w:r>
      <w:r w:rsidR="0038336E" w:rsidRPr="00005227">
        <w:rPr>
          <w:i/>
          <w:sz w:val="22"/>
          <w:szCs w:val="22"/>
        </w:rPr>
        <w:t>-</w:t>
      </w:r>
      <w:r w:rsidR="00005227">
        <w:rPr>
          <w:i/>
          <w:sz w:val="22"/>
          <w:szCs w:val="22"/>
        </w:rPr>
        <w:t xml:space="preserve"> </w:t>
      </w:r>
      <w:r w:rsidR="0038336E" w:rsidRPr="00005227">
        <w:rPr>
          <w:i/>
          <w:sz w:val="22"/>
          <w:szCs w:val="22"/>
        </w:rPr>
        <w:t>Glutamic Acid</w:t>
      </w:r>
      <w:r w:rsidR="00005227">
        <w:rPr>
          <w:i/>
          <w:sz w:val="22"/>
          <w:szCs w:val="22"/>
        </w:rPr>
        <w:t xml:space="preserve"> </w:t>
      </w:r>
      <w:r w:rsidR="0038336E" w:rsidRPr="00005227">
        <w:rPr>
          <w:i/>
          <w:sz w:val="22"/>
          <w:szCs w:val="22"/>
        </w:rPr>
        <w:t>-</w:t>
      </w:r>
      <w:r w:rsidR="00005227">
        <w:rPr>
          <w:i/>
          <w:sz w:val="22"/>
          <w:szCs w:val="22"/>
        </w:rPr>
        <w:t xml:space="preserve"> </w:t>
      </w:r>
      <w:r w:rsidR="0038336E" w:rsidRPr="00005227">
        <w:rPr>
          <w:i/>
          <w:sz w:val="22"/>
          <w:szCs w:val="22"/>
        </w:rPr>
        <w:t>Aspartic Acid</w:t>
      </w:r>
      <w:r w:rsidR="00005227">
        <w:rPr>
          <w:i/>
          <w:sz w:val="22"/>
          <w:szCs w:val="22"/>
        </w:rPr>
        <w:t xml:space="preserve"> – </w:t>
      </w:r>
      <w:r w:rsidR="0038336E" w:rsidRPr="00005227">
        <w:rPr>
          <w:i/>
          <w:sz w:val="22"/>
          <w:szCs w:val="22"/>
        </w:rPr>
        <w:t>Threonine</w:t>
      </w:r>
      <w:r w:rsidR="00005227">
        <w:rPr>
          <w:i/>
          <w:sz w:val="22"/>
          <w:szCs w:val="22"/>
        </w:rPr>
        <w:t xml:space="preserve"> – </w:t>
      </w:r>
      <w:r w:rsidR="0038336E" w:rsidRPr="00005227">
        <w:rPr>
          <w:i/>
          <w:sz w:val="22"/>
          <w:szCs w:val="22"/>
        </w:rPr>
        <w:t>Serine</w:t>
      </w:r>
      <w:r w:rsidR="00005227">
        <w:rPr>
          <w:i/>
          <w:sz w:val="22"/>
          <w:szCs w:val="22"/>
        </w:rPr>
        <w:t xml:space="preserve"> </w:t>
      </w:r>
      <w:r w:rsidR="0038336E" w:rsidRPr="00005227">
        <w:rPr>
          <w:i/>
          <w:sz w:val="22"/>
          <w:szCs w:val="22"/>
        </w:rPr>
        <w:t>-</w:t>
      </w:r>
      <w:r w:rsidR="00005227">
        <w:rPr>
          <w:i/>
          <w:sz w:val="22"/>
          <w:szCs w:val="22"/>
        </w:rPr>
        <w:t xml:space="preserve"> </w:t>
      </w:r>
      <w:r w:rsidR="0038336E" w:rsidRPr="00005227">
        <w:rPr>
          <w:i/>
          <w:sz w:val="22"/>
          <w:szCs w:val="22"/>
        </w:rPr>
        <w:t>Isoleucine-</w:t>
      </w:r>
    </w:p>
    <w:p w:rsidR="00005227" w:rsidRDefault="00005227" w:rsidP="00836BD3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10                11           12</w:t>
      </w:r>
    </w:p>
    <w:p w:rsidR="00005227" w:rsidRDefault="00320C75" w:rsidP="00376644">
      <w:pPr>
        <w:rPr>
          <w:i/>
          <w:sz w:val="22"/>
          <w:szCs w:val="22"/>
        </w:rPr>
      </w:pPr>
      <w:r w:rsidRPr="00005227">
        <w:rPr>
          <w:i/>
          <w:sz w:val="22"/>
          <w:szCs w:val="22"/>
        </w:rPr>
        <w:t>Tryptophan</w:t>
      </w:r>
      <w:r w:rsidR="00005227">
        <w:rPr>
          <w:i/>
          <w:sz w:val="22"/>
          <w:szCs w:val="22"/>
        </w:rPr>
        <w:t xml:space="preserve"> – </w:t>
      </w:r>
      <w:r w:rsidRPr="00005227">
        <w:rPr>
          <w:i/>
          <w:sz w:val="22"/>
          <w:szCs w:val="22"/>
        </w:rPr>
        <w:t>Leucine</w:t>
      </w:r>
      <w:r w:rsidR="00005227">
        <w:rPr>
          <w:i/>
          <w:sz w:val="22"/>
          <w:szCs w:val="22"/>
        </w:rPr>
        <w:t xml:space="preserve"> </w:t>
      </w:r>
      <w:r w:rsidR="007E48B8" w:rsidRPr="00005227">
        <w:rPr>
          <w:i/>
          <w:sz w:val="22"/>
          <w:szCs w:val="22"/>
        </w:rPr>
        <w:t>-</w:t>
      </w:r>
      <w:r w:rsidR="00005227">
        <w:rPr>
          <w:i/>
          <w:sz w:val="22"/>
          <w:szCs w:val="22"/>
        </w:rPr>
        <w:t xml:space="preserve"> </w:t>
      </w:r>
      <w:r w:rsidR="007E48B8" w:rsidRPr="00005227">
        <w:rPr>
          <w:i/>
          <w:sz w:val="22"/>
          <w:szCs w:val="22"/>
        </w:rPr>
        <w:t>STOP</w:t>
      </w:r>
      <w:r w:rsidR="006D7188" w:rsidRPr="00005227">
        <w:rPr>
          <w:i/>
          <w:sz w:val="22"/>
          <w:szCs w:val="22"/>
        </w:rPr>
        <w:t xml:space="preserve">    </w:t>
      </w:r>
      <w:r w:rsidR="006D7188" w:rsidRPr="00005227">
        <w:rPr>
          <w:b/>
          <w:i/>
          <w:sz w:val="22"/>
          <w:szCs w:val="22"/>
        </w:rPr>
        <w:t>&lt; Protein</w:t>
      </w:r>
    </w:p>
    <w:p w:rsidR="009F005C" w:rsidRPr="00005227" w:rsidRDefault="00376644" w:rsidP="009F005C">
      <w:pPr>
        <w:rPr>
          <w:sz w:val="22"/>
          <w:szCs w:val="22"/>
        </w:rPr>
      </w:pPr>
      <w:r w:rsidRPr="00E84301">
        <w:rPr>
          <w:sz w:val="20"/>
          <w:szCs w:val="20"/>
        </w:rPr>
        <w:t>*Note that the amino acid Theronine occurs twice in this protein. Was it coded for each time by the exact same codon or not?</w:t>
      </w:r>
      <w:r w:rsidR="001F015A" w:rsidRPr="009F2CE5">
        <w:rPr>
          <w:b/>
          <w:bCs/>
          <w:sz w:val="36"/>
          <w:szCs w:val="36"/>
        </w:rPr>
        <w:br w:type="page"/>
      </w:r>
      <w:r w:rsidR="009F005C" w:rsidRPr="00376644">
        <w:rPr>
          <w:szCs w:val="20"/>
        </w:rPr>
        <w:lastRenderedPageBreak/>
        <w:t>Transcribe and translate the following two sequences yourself, based on the previous example:</w:t>
      </w:r>
    </w:p>
    <w:p w:rsidR="009F005C" w:rsidRPr="00376644" w:rsidRDefault="009F005C" w:rsidP="009F005C">
      <w:pPr>
        <w:rPr>
          <w:szCs w:val="20"/>
        </w:rPr>
      </w:pPr>
    </w:p>
    <w:p w:rsidR="009F005C" w:rsidRPr="00376644" w:rsidRDefault="0013122A" w:rsidP="009F005C">
      <w:pPr>
        <w:rPr>
          <w:szCs w:val="20"/>
        </w:rPr>
      </w:pPr>
      <w:r>
        <w:rPr>
          <w:szCs w:val="20"/>
        </w:rPr>
        <w:t>a. TAC</w:t>
      </w:r>
      <w:r w:rsidR="009F005C" w:rsidRPr="00376644">
        <w:rPr>
          <w:szCs w:val="20"/>
        </w:rPr>
        <w:t>GACGTATAGATGACAGGTAGATGTTTCAGGGGG</w:t>
      </w:r>
      <w:r>
        <w:rPr>
          <w:szCs w:val="20"/>
        </w:rPr>
        <w:t xml:space="preserve">ATATAAATT </w:t>
      </w:r>
    </w:p>
    <w:p w:rsidR="009F005C" w:rsidRPr="00376644" w:rsidRDefault="009F005C" w:rsidP="009F005C">
      <w:pPr>
        <w:rPr>
          <w:szCs w:val="20"/>
        </w:rPr>
      </w:pPr>
    </w:p>
    <w:p w:rsidR="009F005C" w:rsidRPr="00376644" w:rsidRDefault="009F005C" w:rsidP="009F005C">
      <w:pPr>
        <w:rPr>
          <w:szCs w:val="20"/>
        </w:rPr>
      </w:pPr>
    </w:p>
    <w:p w:rsidR="009F005C" w:rsidRDefault="009F005C" w:rsidP="009F005C">
      <w:pPr>
        <w:rPr>
          <w:szCs w:val="20"/>
        </w:rPr>
      </w:pPr>
    </w:p>
    <w:p w:rsidR="009D6E5D" w:rsidRDefault="009D6E5D" w:rsidP="009F005C">
      <w:pPr>
        <w:rPr>
          <w:szCs w:val="20"/>
        </w:rPr>
      </w:pPr>
    </w:p>
    <w:p w:rsidR="0013122A" w:rsidRDefault="0013122A" w:rsidP="009F005C">
      <w:pPr>
        <w:rPr>
          <w:szCs w:val="20"/>
        </w:rPr>
      </w:pPr>
    </w:p>
    <w:p w:rsidR="009D6E5D" w:rsidRPr="00376644" w:rsidRDefault="009D6E5D" w:rsidP="009F005C">
      <w:pPr>
        <w:rPr>
          <w:szCs w:val="20"/>
        </w:rPr>
      </w:pPr>
    </w:p>
    <w:p w:rsidR="009F005C" w:rsidRPr="00376644" w:rsidRDefault="009F005C" w:rsidP="009F005C">
      <w:pPr>
        <w:rPr>
          <w:szCs w:val="20"/>
        </w:rPr>
      </w:pPr>
    </w:p>
    <w:p w:rsidR="009F005C" w:rsidRPr="00376644" w:rsidRDefault="009F005C" w:rsidP="009F005C">
      <w:pPr>
        <w:rPr>
          <w:szCs w:val="20"/>
        </w:rPr>
      </w:pPr>
    </w:p>
    <w:p w:rsidR="009F005C" w:rsidRPr="00376644" w:rsidRDefault="0013122A" w:rsidP="009F005C">
      <w:pPr>
        <w:rPr>
          <w:szCs w:val="20"/>
        </w:rPr>
      </w:pPr>
      <w:r>
        <w:rPr>
          <w:szCs w:val="20"/>
        </w:rPr>
        <w:t>b. TAC</w:t>
      </w:r>
      <w:r w:rsidR="009F005C" w:rsidRPr="00376644">
        <w:rPr>
          <w:szCs w:val="20"/>
        </w:rPr>
        <w:t>GCC</w:t>
      </w:r>
      <w:r w:rsidR="00C4289D">
        <w:rPr>
          <w:szCs w:val="20"/>
        </w:rPr>
        <w:t>ATAGAGTGTCAAAAGTCTCAA</w:t>
      </w:r>
      <w:r>
        <w:rPr>
          <w:szCs w:val="20"/>
        </w:rPr>
        <w:t>ACT</w:t>
      </w:r>
    </w:p>
    <w:p w:rsidR="009F005C" w:rsidRPr="00376644" w:rsidRDefault="009F005C" w:rsidP="009F005C">
      <w:pPr>
        <w:rPr>
          <w:szCs w:val="20"/>
        </w:rPr>
      </w:pPr>
    </w:p>
    <w:p w:rsidR="009F005C" w:rsidRDefault="009F005C" w:rsidP="00151EA8">
      <w:pPr>
        <w:pStyle w:val="NormalWeb"/>
        <w:ind w:left="1080"/>
        <w:rPr>
          <w:rFonts w:ascii="Arial" w:hAnsi="Arial" w:cs="Arial"/>
          <w:b/>
          <w:bCs/>
          <w:sz w:val="36"/>
          <w:szCs w:val="28"/>
        </w:rPr>
      </w:pPr>
    </w:p>
    <w:p w:rsidR="009D6E5D" w:rsidRDefault="009D6E5D" w:rsidP="00151EA8">
      <w:pPr>
        <w:pStyle w:val="NormalWeb"/>
        <w:ind w:left="1080"/>
        <w:rPr>
          <w:rFonts w:ascii="Arial" w:hAnsi="Arial" w:cs="Arial"/>
          <w:b/>
          <w:bCs/>
          <w:sz w:val="36"/>
          <w:szCs w:val="28"/>
        </w:rPr>
      </w:pPr>
    </w:p>
    <w:p w:rsidR="009D6E5D" w:rsidRPr="009D6E5D" w:rsidRDefault="009D6E5D" w:rsidP="009D6E5D">
      <w:pPr>
        <w:pStyle w:val="NormalWeb"/>
        <w:ind w:left="1080" w:firstLine="720"/>
        <w:rPr>
          <w:rFonts w:ascii="Arial" w:hAnsi="Arial" w:cs="Arial"/>
          <w:b/>
          <w:bCs/>
          <w:sz w:val="18"/>
          <w:szCs w:val="28"/>
        </w:rPr>
      </w:pPr>
    </w:p>
    <w:p w:rsidR="001F015A" w:rsidRPr="00151EA8" w:rsidRDefault="00151EA8" w:rsidP="00151EA8">
      <w:pPr>
        <w:pStyle w:val="NormalWeb"/>
        <w:ind w:left="1080"/>
        <w:rPr>
          <w:rFonts w:ascii="Arial" w:hAnsi="Arial" w:cs="Arial"/>
          <w:b/>
          <w:bCs/>
          <w:sz w:val="36"/>
          <w:szCs w:val="28"/>
        </w:rPr>
      </w:pPr>
      <w:r w:rsidRPr="00151EA8">
        <w:rPr>
          <w:rFonts w:ascii="Arial" w:hAnsi="Arial" w:cs="Arial"/>
          <w:b/>
          <w:bCs/>
          <w:sz w:val="36"/>
          <w:szCs w:val="28"/>
        </w:rPr>
        <w:t>Protein Synthesis Wheel</w:t>
      </w:r>
    </w:p>
    <w:p w:rsidR="00151EA8" w:rsidRPr="00151EA8" w:rsidRDefault="00151EA8" w:rsidP="00151EA8">
      <w:pPr>
        <w:pStyle w:val="NormalWeb"/>
        <w:ind w:left="1080"/>
        <w:jc w:val="both"/>
        <w:rPr>
          <w:sz w:val="28"/>
          <w:szCs w:val="28"/>
        </w:rPr>
      </w:pPr>
      <w:r w:rsidRPr="00151EA8">
        <w:rPr>
          <w:rFonts w:ascii="Arial" w:hAnsi="Arial" w:cs="Arial"/>
          <w:bCs/>
          <w:sz w:val="28"/>
          <w:szCs w:val="28"/>
        </w:rPr>
        <w:t>Shows which amino acid each mRNA codon codes for.</w:t>
      </w:r>
    </w:p>
    <w:p w:rsidR="00151EA8" w:rsidRDefault="00151EA8" w:rsidP="00151EA8">
      <w:pPr>
        <w:pStyle w:val="NormalWeb"/>
      </w:pPr>
      <w:r>
        <w:rPr>
          <w:sz w:val="28"/>
          <w:szCs w:val="28"/>
        </w:rPr>
        <w:t xml:space="preserve">             </w:t>
      </w:r>
      <w:r w:rsidR="00216129">
        <w:rPr>
          <w:noProof/>
          <w:sz w:val="28"/>
          <w:szCs w:val="28"/>
        </w:rPr>
        <w:drawing>
          <wp:inline distT="0" distB="0" distL="0" distR="0">
            <wp:extent cx="4114800" cy="3403600"/>
            <wp:effectExtent l="0" t="0" r="0" b="0"/>
            <wp:docPr id="2" name="Picture 2" descr="codon_whe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don_whee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4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676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65"/>
      </w:tblGrid>
      <w:tr w:rsidR="001F015A" w:rsidRPr="00184E32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51EA8" w:rsidRPr="00151EA8" w:rsidRDefault="00151EA8" w:rsidP="00151EA8">
            <w:pPr>
              <w:rPr>
                <w:rStyle w:val="Strong"/>
                <w:rFonts w:ascii="Arial" w:hAnsi="Arial" w:cs="Arial"/>
                <w:color w:val="FF0000"/>
                <w:szCs w:val="20"/>
              </w:rPr>
            </w:pPr>
            <w:r w:rsidRPr="00151EA8">
              <w:rPr>
                <w:rStyle w:val="Strong"/>
                <w:rFonts w:ascii="Arial" w:hAnsi="Arial" w:cs="Arial"/>
                <w:color w:val="009900"/>
                <w:szCs w:val="20"/>
              </w:rPr>
              <w:t>START</w:t>
            </w:r>
            <w:r w:rsidRPr="00151EA8">
              <w:rPr>
                <w:rFonts w:ascii="Arial" w:hAnsi="Arial" w:cs="Arial"/>
                <w:szCs w:val="20"/>
              </w:rPr>
              <w:t xml:space="preserve"> = Start Signal:</w:t>
            </w:r>
            <w:r>
              <w:rPr>
                <w:rFonts w:ascii="Arial" w:hAnsi="Arial" w:cs="Arial"/>
                <w:szCs w:val="20"/>
              </w:rPr>
              <w:t xml:space="preserve"> AU</w:t>
            </w:r>
            <w:r w:rsidRPr="00151EA8">
              <w:rPr>
                <w:rFonts w:ascii="Arial" w:hAnsi="Arial" w:cs="Arial"/>
                <w:szCs w:val="20"/>
              </w:rPr>
              <w:t>G (Methionine)</w:t>
            </w:r>
          </w:p>
          <w:p w:rsidR="001F015A" w:rsidRPr="00151EA8" w:rsidRDefault="001F015A" w:rsidP="00151EA8">
            <w:pPr>
              <w:rPr>
                <w:rFonts w:ascii="Arial" w:hAnsi="Arial" w:cs="Arial"/>
                <w:sz w:val="20"/>
                <w:szCs w:val="20"/>
              </w:rPr>
            </w:pPr>
            <w:r w:rsidRPr="00151EA8">
              <w:rPr>
                <w:rStyle w:val="Strong"/>
                <w:rFonts w:ascii="Arial" w:hAnsi="Arial" w:cs="Arial"/>
                <w:color w:val="FF0000"/>
                <w:szCs w:val="20"/>
              </w:rPr>
              <w:t>STOP</w:t>
            </w:r>
            <w:r w:rsidR="00151EA8" w:rsidRPr="00151EA8">
              <w:rPr>
                <w:rFonts w:ascii="Arial" w:hAnsi="Arial" w:cs="Arial"/>
                <w:szCs w:val="20"/>
              </w:rPr>
              <w:t xml:space="preserve"> = Termination Signals UAG , UAA, UGA </w:t>
            </w:r>
          </w:p>
        </w:tc>
      </w:tr>
    </w:tbl>
    <w:p w:rsidR="001F015A" w:rsidRPr="00184E32" w:rsidRDefault="001F015A" w:rsidP="001F015A">
      <w:pPr>
        <w:rPr>
          <w:sz w:val="20"/>
          <w:szCs w:val="20"/>
        </w:rPr>
      </w:pPr>
    </w:p>
    <w:sectPr w:rsidR="001F015A" w:rsidRPr="00184E32" w:rsidSect="00806592">
      <w:footerReference w:type="default" r:id="rId10"/>
      <w:pgSz w:w="12240" w:h="15840" w:code="1"/>
      <w:pgMar w:top="576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FB0" w:rsidRDefault="00483FB0">
      <w:r>
        <w:separator/>
      </w:r>
    </w:p>
  </w:endnote>
  <w:endnote w:type="continuationSeparator" w:id="0">
    <w:p w:rsidR="00483FB0" w:rsidRDefault="0048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22A" w:rsidRPr="00D04FA8" w:rsidRDefault="0013122A" w:rsidP="00D04FA8">
    <w:pPr>
      <w:pStyle w:val="Footer"/>
      <w:spacing w:before="240"/>
      <w:jc w:val="center"/>
      <w:rPr>
        <w:sz w:val="20"/>
        <w:szCs w:val="20"/>
      </w:rPr>
    </w:pPr>
    <w:r w:rsidRPr="00D21810">
      <w:rPr>
        <w:sz w:val="20"/>
        <w:szCs w:val="20"/>
      </w:rPr>
      <w:t xml:space="preserve">This assignment is from the </w:t>
    </w:r>
    <w:hyperlink r:id="rId1" w:history="1">
      <w:r w:rsidRPr="009029BC">
        <w:rPr>
          <w:rStyle w:val="Hyperlink"/>
          <w:sz w:val="20"/>
          <w:szCs w:val="20"/>
        </w:rPr>
        <w:t>Virtual Cell Biology Classroom</w:t>
      </w:r>
    </w:hyperlink>
    <w:r w:rsidRPr="00D21810">
      <w:rPr>
        <w:sz w:val="20"/>
        <w:szCs w:val="20"/>
      </w:rPr>
      <w:t xml:space="preserve"> </w:t>
    </w:r>
    <w:r>
      <w:rPr>
        <w:sz w:val="20"/>
        <w:szCs w:val="20"/>
      </w:rPr>
      <w:t>(</w:t>
    </w:r>
    <w:hyperlink r:id="rId2" w:history="1">
      <w:r w:rsidRPr="009C4233">
        <w:rPr>
          <w:rStyle w:val="Hyperlink"/>
          <w:sz w:val="20"/>
          <w:szCs w:val="20"/>
        </w:rPr>
        <w:t>http://www.scienceprofonline.com/virtual-cell-main.html</w:t>
      </w:r>
    </w:hyperlink>
    <w:r>
      <w:rPr>
        <w:sz w:val="20"/>
        <w:szCs w:val="20"/>
      </w:rPr>
      <w:t xml:space="preserve"> ) </w:t>
    </w:r>
    <w:r w:rsidRPr="00D21810">
      <w:rPr>
        <w:sz w:val="20"/>
        <w:szCs w:val="20"/>
      </w:rPr>
      <w:t xml:space="preserve">on the free science education website </w:t>
    </w:r>
    <w:hyperlink r:id="rId3" w:history="1">
      <w:r w:rsidRPr="00B503CA">
        <w:rPr>
          <w:rStyle w:val="Hyperlink"/>
          <w:sz w:val="20"/>
          <w:szCs w:val="20"/>
        </w:rPr>
        <w:t>Science Prof Online</w:t>
      </w:r>
    </w:hyperlink>
    <w:r>
      <w:rPr>
        <w:sz w:val="20"/>
        <w:szCs w:val="20"/>
      </w:rPr>
      <w:t xml:space="preserve"> (ScienceProfOnline.com</w:t>
    </w:r>
    <w:r w:rsidRPr="00D21810">
      <w:rPr>
        <w:sz w:val="20"/>
        <w:szCs w:val="20"/>
      </w:rPr>
      <w:t>). Visit the website to find more science education resources such as lecture PowerPoints, practice test questions, revie</w:t>
    </w:r>
    <w:r>
      <w:rPr>
        <w:sz w:val="20"/>
        <w:szCs w:val="20"/>
      </w:rPr>
      <w:t>w questions, science photos, videos and assignments</w:t>
    </w:r>
    <w:r w:rsidRPr="00D21810"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FB0" w:rsidRDefault="00483FB0">
      <w:r>
        <w:separator/>
      </w:r>
    </w:p>
  </w:footnote>
  <w:footnote w:type="continuationSeparator" w:id="0">
    <w:p w:rsidR="00483FB0" w:rsidRDefault="00483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12FE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CC7301"/>
    <w:multiLevelType w:val="hybridMultilevel"/>
    <w:tmpl w:val="1BDE7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15CA7"/>
    <w:multiLevelType w:val="hybridMultilevel"/>
    <w:tmpl w:val="0100DC18"/>
    <w:lvl w:ilvl="0" w:tplc="C1C2D50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22542C4"/>
    <w:multiLevelType w:val="hybridMultilevel"/>
    <w:tmpl w:val="ACCA71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AA6"/>
    <w:rsid w:val="00005227"/>
    <w:rsid w:val="0002755E"/>
    <w:rsid w:val="00061296"/>
    <w:rsid w:val="000651AB"/>
    <w:rsid w:val="000B3F23"/>
    <w:rsid w:val="000F412A"/>
    <w:rsid w:val="0012300B"/>
    <w:rsid w:val="0013122A"/>
    <w:rsid w:val="00151EA8"/>
    <w:rsid w:val="001F015A"/>
    <w:rsid w:val="002016E4"/>
    <w:rsid w:val="00205E68"/>
    <w:rsid w:val="00216129"/>
    <w:rsid w:val="00243585"/>
    <w:rsid w:val="00265F42"/>
    <w:rsid w:val="002D2C6E"/>
    <w:rsid w:val="002E3FF8"/>
    <w:rsid w:val="00320C75"/>
    <w:rsid w:val="00327B46"/>
    <w:rsid w:val="0036281D"/>
    <w:rsid w:val="00376644"/>
    <w:rsid w:val="0038336E"/>
    <w:rsid w:val="003A7A10"/>
    <w:rsid w:val="003B6DA2"/>
    <w:rsid w:val="00425A67"/>
    <w:rsid w:val="00483FB0"/>
    <w:rsid w:val="00492EA3"/>
    <w:rsid w:val="004A2B25"/>
    <w:rsid w:val="004C4806"/>
    <w:rsid w:val="004C626E"/>
    <w:rsid w:val="004D726A"/>
    <w:rsid w:val="00597594"/>
    <w:rsid w:val="006355C9"/>
    <w:rsid w:val="00635C99"/>
    <w:rsid w:val="006648B3"/>
    <w:rsid w:val="006758BF"/>
    <w:rsid w:val="006A69F6"/>
    <w:rsid w:val="006C437D"/>
    <w:rsid w:val="006D7188"/>
    <w:rsid w:val="00702FA8"/>
    <w:rsid w:val="00755325"/>
    <w:rsid w:val="00790650"/>
    <w:rsid w:val="007A073F"/>
    <w:rsid w:val="007A6350"/>
    <w:rsid w:val="007C67D6"/>
    <w:rsid w:val="007E48B8"/>
    <w:rsid w:val="007E61FE"/>
    <w:rsid w:val="007E78EF"/>
    <w:rsid w:val="007F0E42"/>
    <w:rsid w:val="00806592"/>
    <w:rsid w:val="0080666B"/>
    <w:rsid w:val="00827EAA"/>
    <w:rsid w:val="00836BD3"/>
    <w:rsid w:val="0083769D"/>
    <w:rsid w:val="00891646"/>
    <w:rsid w:val="00896DCA"/>
    <w:rsid w:val="008D673F"/>
    <w:rsid w:val="0091060E"/>
    <w:rsid w:val="00927053"/>
    <w:rsid w:val="0097409B"/>
    <w:rsid w:val="0098796E"/>
    <w:rsid w:val="009D6E5D"/>
    <w:rsid w:val="009F005C"/>
    <w:rsid w:val="009F2CE5"/>
    <w:rsid w:val="009F7EA0"/>
    <w:rsid w:val="00A030F9"/>
    <w:rsid w:val="00A065D3"/>
    <w:rsid w:val="00A17D94"/>
    <w:rsid w:val="00A32CEE"/>
    <w:rsid w:val="00A3608D"/>
    <w:rsid w:val="00A401AF"/>
    <w:rsid w:val="00A56312"/>
    <w:rsid w:val="00B157D7"/>
    <w:rsid w:val="00B165D5"/>
    <w:rsid w:val="00B21C10"/>
    <w:rsid w:val="00B33AF8"/>
    <w:rsid w:val="00B4239A"/>
    <w:rsid w:val="00B56513"/>
    <w:rsid w:val="00B67170"/>
    <w:rsid w:val="00B70589"/>
    <w:rsid w:val="00B94D94"/>
    <w:rsid w:val="00BB2163"/>
    <w:rsid w:val="00C024AB"/>
    <w:rsid w:val="00C1292A"/>
    <w:rsid w:val="00C3125A"/>
    <w:rsid w:val="00C375A7"/>
    <w:rsid w:val="00C4289D"/>
    <w:rsid w:val="00C45CB2"/>
    <w:rsid w:val="00D04FA8"/>
    <w:rsid w:val="00D21FB5"/>
    <w:rsid w:val="00D25660"/>
    <w:rsid w:val="00D3544D"/>
    <w:rsid w:val="00D4360C"/>
    <w:rsid w:val="00D76CDA"/>
    <w:rsid w:val="00D90548"/>
    <w:rsid w:val="00DB766C"/>
    <w:rsid w:val="00DE366B"/>
    <w:rsid w:val="00E140AD"/>
    <w:rsid w:val="00E70219"/>
    <w:rsid w:val="00E8016F"/>
    <w:rsid w:val="00E84301"/>
    <w:rsid w:val="00EB403D"/>
    <w:rsid w:val="00EC1E98"/>
    <w:rsid w:val="00EC32E4"/>
    <w:rsid w:val="00ED7CDA"/>
    <w:rsid w:val="00F33F48"/>
    <w:rsid w:val="00F65C6E"/>
    <w:rsid w:val="00F91A83"/>
    <w:rsid w:val="00FD1DD9"/>
    <w:rsid w:val="00FE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4A2B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4A2B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sid w:val="00061296"/>
    <w:rPr>
      <w:b/>
      <w:bCs/>
    </w:rPr>
  </w:style>
  <w:style w:type="character" w:customStyle="1" w:styleId="mw-headline">
    <w:name w:val="mw-headline"/>
    <w:basedOn w:val="DefaultParagraphFont"/>
    <w:rsid w:val="004A2B25"/>
  </w:style>
  <w:style w:type="character" w:styleId="Hyperlink">
    <w:name w:val="Hyperlink"/>
    <w:rsid w:val="004A2B25"/>
    <w:rPr>
      <w:color w:val="0000FF"/>
      <w:u w:val="single"/>
    </w:rPr>
  </w:style>
  <w:style w:type="paragraph" w:styleId="NormalWeb">
    <w:name w:val="Normal (Web)"/>
    <w:basedOn w:val="Normal"/>
    <w:rsid w:val="004A2B25"/>
    <w:pPr>
      <w:spacing w:before="100" w:beforeAutospacing="1" w:after="100" w:afterAutospacing="1"/>
    </w:pPr>
  </w:style>
  <w:style w:type="paragraph" w:styleId="Header">
    <w:name w:val="header"/>
    <w:basedOn w:val="Normal"/>
    <w:rsid w:val="00C375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375A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2705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D04FA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4A2B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4A2B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sid w:val="00061296"/>
    <w:rPr>
      <w:b/>
      <w:bCs/>
    </w:rPr>
  </w:style>
  <w:style w:type="character" w:customStyle="1" w:styleId="mw-headline">
    <w:name w:val="mw-headline"/>
    <w:basedOn w:val="DefaultParagraphFont"/>
    <w:rsid w:val="004A2B25"/>
  </w:style>
  <w:style w:type="character" w:styleId="Hyperlink">
    <w:name w:val="Hyperlink"/>
    <w:rsid w:val="004A2B25"/>
    <w:rPr>
      <w:color w:val="0000FF"/>
      <w:u w:val="single"/>
    </w:rPr>
  </w:style>
  <w:style w:type="paragraph" w:styleId="NormalWeb">
    <w:name w:val="Normal (Web)"/>
    <w:basedOn w:val="Normal"/>
    <w:rsid w:val="004A2B25"/>
    <w:pPr>
      <w:spacing w:before="100" w:beforeAutospacing="1" w:after="100" w:afterAutospacing="1"/>
    </w:pPr>
  </w:style>
  <w:style w:type="paragraph" w:styleId="Header">
    <w:name w:val="header"/>
    <w:basedOn w:val="Normal"/>
    <w:rsid w:val="00C375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375A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2705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D04F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61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6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rofonline.com/virtual-cell-main.html" TargetMode="External"/><Relationship Id="rId2" Type="http://schemas.openxmlformats.org/officeDocument/2006/relationships/hyperlink" Target="http://www.scienceprofonline.com/virtual-cell-main.html" TargetMode="External"/><Relationship Id="rId3" Type="http://schemas.openxmlformats.org/officeDocument/2006/relationships/hyperlink" Target="http://www.scienceprofonli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2040</Characters>
  <Application>Microsoft Macintosh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DNA Transcription &amp; Translation Homework Assignment</vt:lpstr>
    </vt:vector>
  </TitlesOfParts>
  <Manager/>
  <Company>Science Prof Online from Online Education Resources, LLC</Company>
  <LinksUpToDate>false</LinksUpToDate>
  <CharactersWithSpaces>2412</CharactersWithSpaces>
  <SharedDoc>false</SharedDoc>
  <HyperlinkBase/>
  <HLinks>
    <vt:vector size="24" baseType="variant">
      <vt:variant>
        <vt:i4>4325417</vt:i4>
      </vt:variant>
      <vt:variant>
        <vt:i4>6</vt:i4>
      </vt:variant>
      <vt:variant>
        <vt:i4>0</vt:i4>
      </vt:variant>
      <vt:variant>
        <vt:i4>5</vt:i4>
      </vt:variant>
      <vt:variant>
        <vt:lpwstr>http://www.scienceprofonline.com/</vt:lpwstr>
      </vt:variant>
      <vt:variant>
        <vt:lpwstr/>
      </vt:variant>
      <vt:variant>
        <vt:i4>7798851</vt:i4>
      </vt:variant>
      <vt:variant>
        <vt:i4>3</vt:i4>
      </vt:variant>
      <vt:variant>
        <vt:i4>0</vt:i4>
      </vt:variant>
      <vt:variant>
        <vt:i4>5</vt:i4>
      </vt:variant>
      <vt:variant>
        <vt:lpwstr>http://www.scienceprofonline.com/virtual-cell-main.html</vt:lpwstr>
      </vt:variant>
      <vt:variant>
        <vt:lpwstr/>
      </vt:variant>
      <vt:variant>
        <vt:i4>7798851</vt:i4>
      </vt:variant>
      <vt:variant>
        <vt:i4>0</vt:i4>
      </vt:variant>
      <vt:variant>
        <vt:i4>0</vt:i4>
      </vt:variant>
      <vt:variant>
        <vt:i4>5</vt:i4>
      </vt:variant>
      <vt:variant>
        <vt:lpwstr>http://www.scienceprofonline.com/virtual-cell-main.html</vt:lpwstr>
      </vt:variant>
      <vt:variant>
        <vt:lpwstr/>
      </vt:variant>
      <vt:variant>
        <vt:i4>5373975</vt:i4>
      </vt:variant>
      <vt:variant>
        <vt:i4>4312</vt:i4>
      </vt:variant>
      <vt:variant>
        <vt:i4>1026</vt:i4>
      </vt:variant>
      <vt:variant>
        <vt:i4>1</vt:i4>
      </vt:variant>
      <vt:variant>
        <vt:lpwstr>codon_wheel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DNA Transcription &amp; Translation Homework Assignment</dc:title>
  <dc:subject/>
  <dc:creator>T. Port</dc:creator>
  <cp:keywords>dna transcription homework, dna translation homework, genetic transcription translation class assignment, gene expression assignment</cp:keywords>
  <dc:description/>
  <cp:lastModifiedBy>Voicemail</cp:lastModifiedBy>
  <cp:revision>2</cp:revision>
  <cp:lastPrinted>2014-12-10T22:11:00Z</cp:lastPrinted>
  <dcterms:created xsi:type="dcterms:W3CDTF">2014-12-10T22:12:00Z</dcterms:created>
  <dcterms:modified xsi:type="dcterms:W3CDTF">2014-12-10T22:12:00Z</dcterms:modified>
  <cp:category/>
</cp:coreProperties>
</file>