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C5" w:rsidRDefault="001B069B" w:rsidP="001B069B">
      <w:pPr>
        <w:tabs>
          <w:tab w:val="left" w:pos="2460"/>
        </w:tabs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40"/>
          <w:szCs w:val="48"/>
        </w:rPr>
      </w:pPr>
      <w:r>
        <w:rPr>
          <w:rFonts w:ascii="Verdana" w:eastAsia="Times New Roman" w:hAnsi="Verdana" w:cs="Times New Roman"/>
          <w:b/>
          <w:bCs/>
          <w:kern w:val="36"/>
          <w:sz w:val="40"/>
          <w:szCs w:val="48"/>
        </w:rPr>
        <w:t xml:space="preserve">      </w:t>
      </w:r>
    </w:p>
    <w:p w:rsidR="001B069B" w:rsidRPr="00252250" w:rsidRDefault="006C0AC5" w:rsidP="001B069B">
      <w:pPr>
        <w:tabs>
          <w:tab w:val="left" w:pos="2460"/>
        </w:tabs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12"/>
          <w:szCs w:val="48"/>
        </w:rPr>
      </w:pPr>
      <w:r>
        <w:rPr>
          <w:rFonts w:ascii="Verdana" w:eastAsia="Times New Roman" w:hAnsi="Verdana" w:cs="Times New Roman"/>
          <w:b/>
          <w:bCs/>
          <w:kern w:val="36"/>
          <w:sz w:val="40"/>
          <w:szCs w:val="48"/>
        </w:rPr>
        <w:t xml:space="preserve">      </w:t>
      </w:r>
      <w:r w:rsidR="001B069B" w:rsidRPr="00252250">
        <w:rPr>
          <w:rFonts w:ascii="Verdana" w:eastAsia="Times New Roman" w:hAnsi="Verdana" w:cs="Times New Roman"/>
          <w:b/>
          <w:bCs/>
          <w:kern w:val="36"/>
          <w:sz w:val="40"/>
          <w:szCs w:val="48"/>
        </w:rPr>
        <w:t xml:space="preserve">Microscopic Pond Life </w:t>
      </w:r>
      <w:r w:rsidR="001B069B" w:rsidRPr="001102AE">
        <w:rPr>
          <w:rFonts w:ascii="Verdana" w:eastAsia="Times New Roman" w:hAnsi="Verdana" w:cs="Times New Roman"/>
          <w:b/>
          <w:bCs/>
          <w:kern w:val="36"/>
          <w:sz w:val="40"/>
          <w:szCs w:val="48"/>
        </w:rPr>
        <w:t>Word Search</w:t>
      </w:r>
    </w:p>
    <w:tbl>
      <w:tblPr>
        <w:tblW w:w="3000" w:type="dxa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77"/>
        <w:gridCol w:w="433"/>
        <w:gridCol w:w="447"/>
        <w:gridCol w:w="446"/>
        <w:gridCol w:w="476"/>
        <w:gridCol w:w="446"/>
        <w:gridCol w:w="476"/>
        <w:gridCol w:w="476"/>
        <w:gridCol w:w="434"/>
        <w:gridCol w:w="434"/>
        <w:gridCol w:w="434"/>
        <w:gridCol w:w="476"/>
        <w:gridCol w:w="446"/>
        <w:gridCol w:w="434"/>
        <w:gridCol w:w="446"/>
        <w:gridCol w:w="434"/>
        <w:gridCol w:w="446"/>
        <w:gridCol w:w="476"/>
        <w:gridCol w:w="611"/>
      </w:tblGrid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</w:tr>
      <w:tr w:rsidR="001B069B" w:rsidRPr="00252250" w:rsidTr="00ED5EF6">
        <w:trPr>
          <w:tblCellSpacing w:w="135" w:type="dxa"/>
        </w:trPr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B069B" w:rsidRPr="00252250" w:rsidRDefault="001B069B" w:rsidP="00ED5EF6">
            <w:pPr>
              <w:spacing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252250">
              <w:rPr>
                <w:rFonts w:ascii="Verdana" w:eastAsia="Times New Roman" w:hAnsi="Verdana" w:cs="Times New Roman"/>
                <w:sz w:val="24"/>
                <w:szCs w:val="24"/>
              </w:rPr>
              <w:t>F</w:t>
            </w:r>
          </w:p>
        </w:tc>
      </w:tr>
    </w:tbl>
    <w:p w:rsidR="001B069B" w:rsidRPr="00255CC3" w:rsidRDefault="001B069B" w:rsidP="001B069B">
      <w:pPr>
        <w:pStyle w:val="HTMLPreformatted"/>
        <w:rPr>
          <w:rFonts w:ascii="Verdana" w:hAnsi="Verdana"/>
        </w:rPr>
      </w:pPr>
      <w:r w:rsidRPr="00255CC3">
        <w:rPr>
          <w:rFonts w:ascii="Verdana" w:hAnsi="Verdana"/>
        </w:rPr>
        <w:t xml:space="preserve"> </w:t>
      </w:r>
    </w:p>
    <w:p w:rsidR="001B069B" w:rsidRDefault="001B069B" w:rsidP="001B069B">
      <w:pPr>
        <w:spacing w:line="240" w:lineRule="auto"/>
      </w:pPr>
    </w:p>
    <w:tbl>
      <w:tblPr>
        <w:tblStyle w:val="TableGrid"/>
        <w:tblW w:w="999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50"/>
        <w:gridCol w:w="2250"/>
        <w:gridCol w:w="1890"/>
        <w:gridCol w:w="1980"/>
      </w:tblGrid>
      <w:tr w:rsidR="006C0AC5" w:rsidTr="006C0AC5">
        <w:tc>
          <w:tcPr>
            <w:tcW w:w="162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ALGAE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DIATOM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FLATWORM</w:t>
            </w:r>
          </w:p>
        </w:tc>
        <w:tc>
          <w:tcPr>
            <w:tcW w:w="189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POND SCUM</w:t>
            </w:r>
          </w:p>
        </w:tc>
        <w:tc>
          <w:tcPr>
            <w:tcW w:w="198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STENTOR</w:t>
            </w:r>
          </w:p>
        </w:tc>
      </w:tr>
      <w:tr w:rsidR="006C0AC5" w:rsidTr="006C0AC5">
        <w:tc>
          <w:tcPr>
            <w:tcW w:w="162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AMOEBA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DINOFLAGELLATE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HYDRA</w:t>
            </w:r>
          </w:p>
        </w:tc>
        <w:tc>
          <w:tcPr>
            <w:tcW w:w="189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PROTOZOA</w:t>
            </w:r>
          </w:p>
        </w:tc>
        <w:tc>
          <w:tcPr>
            <w:tcW w:w="198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VOLVOX</w:t>
            </w:r>
          </w:p>
        </w:tc>
      </w:tr>
      <w:tr w:rsidR="006C0AC5" w:rsidTr="006C0AC5">
        <w:tc>
          <w:tcPr>
            <w:tcW w:w="162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BACTERIA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DUGESIA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LARVAE</w:t>
            </w:r>
          </w:p>
        </w:tc>
        <w:tc>
          <w:tcPr>
            <w:tcW w:w="189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ROTIFER</w:t>
            </w:r>
          </w:p>
        </w:tc>
        <w:tc>
          <w:tcPr>
            <w:tcW w:w="198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WATER BEAR</w:t>
            </w:r>
          </w:p>
        </w:tc>
      </w:tr>
      <w:tr w:rsidR="006C0AC5" w:rsidTr="006C0AC5">
        <w:tc>
          <w:tcPr>
            <w:tcW w:w="162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CILIATE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EUGLENA</w:t>
            </w:r>
          </w:p>
        </w:tc>
        <w:tc>
          <w:tcPr>
            <w:tcW w:w="225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PARAMECIUM</w:t>
            </w:r>
          </w:p>
        </w:tc>
        <w:tc>
          <w:tcPr>
            <w:tcW w:w="189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SPIROGYRA</w:t>
            </w:r>
          </w:p>
        </w:tc>
        <w:tc>
          <w:tcPr>
            <w:tcW w:w="1980" w:type="dxa"/>
          </w:tcPr>
          <w:p w:rsidR="006C0AC5" w:rsidRPr="00255CC3" w:rsidRDefault="006C0AC5" w:rsidP="00ED5EF6">
            <w:pPr>
              <w:rPr>
                <w:rFonts w:ascii="Verdana" w:hAnsi="Verdana"/>
              </w:rPr>
            </w:pPr>
            <w:r w:rsidRPr="00255CC3">
              <w:rPr>
                <w:rFonts w:ascii="Verdana" w:hAnsi="Verdana"/>
              </w:rPr>
              <w:t>WORMS</w:t>
            </w:r>
          </w:p>
        </w:tc>
      </w:tr>
    </w:tbl>
    <w:p w:rsidR="001B069B" w:rsidRDefault="001B069B" w:rsidP="001B069B">
      <w:pPr>
        <w:spacing w:line="240" w:lineRule="auto"/>
      </w:pPr>
    </w:p>
    <w:p w:rsidR="00191E9F" w:rsidRDefault="00116E52" w:rsidP="001B069B">
      <w:pPr>
        <w:spacing w:before="100" w:beforeAutospacing="1" w:after="100" w:afterAutospacing="1" w:line="240" w:lineRule="auto"/>
        <w:jc w:val="center"/>
        <w:outlineLvl w:val="0"/>
      </w:pPr>
    </w:p>
    <w:sectPr w:rsidR="00191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52" w:rsidRDefault="00116E52" w:rsidP="00D47756">
      <w:pPr>
        <w:spacing w:line="240" w:lineRule="auto"/>
      </w:pPr>
      <w:r>
        <w:separator/>
      </w:r>
    </w:p>
  </w:endnote>
  <w:endnote w:type="continuationSeparator" w:id="0">
    <w:p w:rsidR="00116E52" w:rsidRDefault="00116E52" w:rsidP="00D4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C5" w:rsidRDefault="006C0A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56" w:rsidRPr="007F7DE2" w:rsidRDefault="00294407" w:rsidP="006C0AC5">
    <w:pPr>
      <w:pStyle w:val="Footer"/>
      <w:jc w:val="center"/>
      <w:rPr>
        <w:rFonts w:ascii="Verdana" w:hAnsi="Verdana"/>
        <w:sz w:val="20"/>
        <w:szCs w:val="20"/>
        <w:vertAlign w:val="subscript"/>
      </w:rPr>
    </w:pPr>
    <w:r w:rsidRPr="007F7DE2">
      <w:rPr>
        <w:rFonts w:ascii="Verdana" w:hAnsi="Verdana"/>
        <w:sz w:val="20"/>
        <w:szCs w:val="20"/>
        <w:vertAlign w:val="subscript"/>
      </w:rPr>
      <w:t>This</w:t>
    </w:r>
    <w:r w:rsidR="00D47756" w:rsidRPr="007F7DE2">
      <w:rPr>
        <w:rFonts w:ascii="Verdana" w:hAnsi="Verdana"/>
        <w:sz w:val="20"/>
        <w:szCs w:val="20"/>
        <w:vertAlign w:val="subscript"/>
      </w:rPr>
      <w:t xml:space="preserve"> </w:t>
    </w:r>
    <w:r w:rsidR="006C0AC5">
      <w:rPr>
        <w:rFonts w:ascii="Verdana" w:hAnsi="Verdana"/>
        <w:sz w:val="20"/>
        <w:szCs w:val="20"/>
        <w:vertAlign w:val="subscript"/>
      </w:rPr>
      <w:t xml:space="preserve">microscopic pond life </w:t>
    </w:r>
    <w:bookmarkStart w:id="0" w:name="_GoBack"/>
    <w:bookmarkEnd w:id="0"/>
    <w:r w:rsidR="00D47756" w:rsidRPr="007F7DE2">
      <w:rPr>
        <w:rFonts w:ascii="Verdana" w:hAnsi="Verdana"/>
        <w:sz w:val="20"/>
        <w:szCs w:val="20"/>
        <w:vertAlign w:val="subscript"/>
      </w:rPr>
      <w:t xml:space="preserve">word search puzzle is from the </w:t>
    </w:r>
    <w:hyperlink r:id="rId1" w:history="1">
      <w:r w:rsidR="00D47756" w:rsidRPr="007F7DE2">
        <w:rPr>
          <w:rStyle w:val="Hyperlink"/>
          <w:rFonts w:ascii="Verdana" w:hAnsi="Verdana"/>
          <w:sz w:val="20"/>
          <w:szCs w:val="20"/>
          <w:vertAlign w:val="subscript"/>
        </w:rPr>
        <w:t>S</w:t>
      </w:r>
      <w:r w:rsidR="007F7DE2">
        <w:rPr>
          <w:rStyle w:val="Hyperlink"/>
          <w:rFonts w:ascii="Verdana" w:hAnsi="Verdana"/>
          <w:sz w:val="20"/>
          <w:szCs w:val="20"/>
          <w:vertAlign w:val="subscript"/>
        </w:rPr>
        <w:t xml:space="preserve">PO </w:t>
      </w:r>
      <w:r w:rsidR="00D47756" w:rsidRPr="007F7DE2">
        <w:rPr>
          <w:rStyle w:val="Hyperlink"/>
          <w:rFonts w:ascii="Verdana" w:hAnsi="Verdana"/>
          <w:b/>
          <w:sz w:val="20"/>
          <w:szCs w:val="20"/>
          <w:vertAlign w:val="subscript"/>
        </w:rPr>
        <w:t>Kid Science</w:t>
      </w:r>
    </w:hyperlink>
    <w:r w:rsidR="00D47756" w:rsidRPr="007F7DE2">
      <w:rPr>
        <w:rFonts w:ascii="Verdana" w:hAnsi="Verdana"/>
        <w:sz w:val="20"/>
        <w:szCs w:val="20"/>
        <w:vertAlign w:val="subscript"/>
      </w:rPr>
      <w:t xml:space="preserve"> </w:t>
    </w:r>
    <w:r w:rsidRPr="007F7DE2">
      <w:rPr>
        <w:rFonts w:ascii="Verdana" w:hAnsi="Verdana"/>
        <w:sz w:val="20"/>
        <w:szCs w:val="20"/>
        <w:vertAlign w:val="subscript"/>
      </w:rPr>
      <w:t xml:space="preserve">section of the </w:t>
    </w:r>
    <w:hyperlink r:id="rId2" w:history="1">
      <w:r w:rsidR="00790357">
        <w:rPr>
          <w:rStyle w:val="Hyperlink"/>
          <w:rFonts w:ascii="Verdana" w:hAnsi="Verdana"/>
          <w:sz w:val="20"/>
          <w:szCs w:val="20"/>
          <w:vertAlign w:val="subscript"/>
        </w:rPr>
        <w:t>ScienceProf</w:t>
      </w:r>
      <w:r w:rsidRPr="007F7DE2">
        <w:rPr>
          <w:rStyle w:val="Hyperlink"/>
          <w:rFonts w:ascii="Verdana" w:hAnsi="Verdana"/>
          <w:sz w:val="20"/>
          <w:szCs w:val="20"/>
          <w:vertAlign w:val="subscript"/>
        </w:rPr>
        <w:t>Online</w:t>
      </w:r>
    </w:hyperlink>
    <w:r w:rsidR="00505DF9">
      <w:rPr>
        <w:rStyle w:val="Hyperlink"/>
        <w:rFonts w:ascii="Verdana" w:hAnsi="Verdana"/>
        <w:sz w:val="20"/>
        <w:szCs w:val="20"/>
        <w:vertAlign w:val="subscript"/>
      </w:rPr>
      <w:t>.com</w:t>
    </w:r>
    <w:r w:rsidRPr="007F7DE2">
      <w:rPr>
        <w:rFonts w:ascii="Verdana" w:hAnsi="Verdana"/>
        <w:sz w:val="20"/>
        <w:szCs w:val="20"/>
        <w:vertAlign w:val="subscript"/>
      </w:rPr>
      <w:t xml:space="preserve"> free science education website by Online Education Resources, LLC.</w:t>
    </w:r>
  </w:p>
  <w:p w:rsidR="00D47756" w:rsidRDefault="00D477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C5" w:rsidRDefault="006C0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52" w:rsidRDefault="00116E52" w:rsidP="00D47756">
      <w:pPr>
        <w:spacing w:line="240" w:lineRule="auto"/>
      </w:pPr>
      <w:r>
        <w:separator/>
      </w:r>
    </w:p>
  </w:footnote>
  <w:footnote w:type="continuationSeparator" w:id="0">
    <w:p w:rsidR="00116E52" w:rsidRDefault="00116E52" w:rsidP="00D47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C5" w:rsidRDefault="006C0A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756" w:rsidRPr="00294407" w:rsidRDefault="00294407">
    <w:pPr>
      <w:pStyle w:val="Head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 xml:space="preserve">Name: </w:t>
    </w:r>
    <w:r w:rsidRPr="00294407">
      <w:rPr>
        <w:rFonts w:ascii="Verdana" w:hAnsi="Verdana"/>
        <w:sz w:val="28"/>
        <w:szCs w:val="28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C5" w:rsidRDefault="006C0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56"/>
    <w:rsid w:val="000740C8"/>
    <w:rsid w:val="00086DC1"/>
    <w:rsid w:val="000B1020"/>
    <w:rsid w:val="00116E52"/>
    <w:rsid w:val="001B069B"/>
    <w:rsid w:val="001D021C"/>
    <w:rsid w:val="00294407"/>
    <w:rsid w:val="003E4D56"/>
    <w:rsid w:val="00505DF9"/>
    <w:rsid w:val="0062309D"/>
    <w:rsid w:val="006347D7"/>
    <w:rsid w:val="006C0AC5"/>
    <w:rsid w:val="00790357"/>
    <w:rsid w:val="007F7DE2"/>
    <w:rsid w:val="00843283"/>
    <w:rsid w:val="00BF2636"/>
    <w:rsid w:val="00CB24F8"/>
    <w:rsid w:val="00D47756"/>
    <w:rsid w:val="00E913F5"/>
    <w:rsid w:val="00EF1AC2"/>
    <w:rsid w:val="00F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A3CB7-D7AC-4FAB-A68B-ED55400B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7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477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56"/>
  </w:style>
  <w:style w:type="paragraph" w:styleId="Footer">
    <w:name w:val="footer"/>
    <w:basedOn w:val="Normal"/>
    <w:link w:val="FooterChar"/>
    <w:uiPriority w:val="99"/>
    <w:unhideWhenUsed/>
    <w:rsid w:val="00D477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56"/>
  </w:style>
  <w:style w:type="paragraph" w:styleId="BalloonText">
    <w:name w:val="Balloon Text"/>
    <w:basedOn w:val="Normal"/>
    <w:link w:val="BalloonTextChar"/>
    <w:uiPriority w:val="99"/>
    <w:semiHidden/>
    <w:unhideWhenUsed/>
    <w:rsid w:val="00D477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40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069B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1B06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ienceprofonline.com" TargetMode="External"/><Relationship Id="rId1" Type="http://schemas.openxmlformats.org/officeDocument/2006/relationships/hyperlink" Target="http://www.scienceprofonline.com/science-for-ki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Frog Life Cycle Metamorphosis Word Search</vt:lpstr>
    </vt:vector>
  </TitlesOfParts>
  <Company>Online Education Resources, LLC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Microscopic Freshwater Pond Life Word Search</dc:title>
  <dc:creator>Tami</dc:creator>
  <cp:keywords>pond life word search, microscpic life word search, microscopic organism word search</cp:keywords>
  <cp:lastModifiedBy>Tami Port</cp:lastModifiedBy>
  <cp:revision>4</cp:revision>
  <cp:lastPrinted>2013-01-03T15:08:00Z</cp:lastPrinted>
  <dcterms:created xsi:type="dcterms:W3CDTF">2014-06-04T14:34:00Z</dcterms:created>
  <dcterms:modified xsi:type="dcterms:W3CDTF">2014-06-04T14:37:00Z</dcterms:modified>
</cp:coreProperties>
</file>